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AURINDA DE JESUS BISPO 17448573500 - Documento: 31.466.457/0001-10 - Portador: BANCO BRADESCO S.A. - Documento: 60.746.948/0001-12 - Protocolo: 48564 - Data Limite: 02/12/2020 -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FRANCISCO JOSE ALVES BRAZ ME - Documento: 19.429.932/0001-82 - Portador: BANCO ITAU UNIBANCO - Documento: 15.472.727/0001-49 - Protocolo: 48566 - Data Limite: 02/12/2020 - Natureza: Duplicata de Prestação de Serviços por Indicação – Comprovante de prestação dos serviços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FRANCISCO JOSE ALVES BRAZ ME - Documento: 19.429.932/0001-82 - Portador: BANCO ITAU UNIBANCO - Documento: 15.472.727/0001-49 - Protocolo: 48567 - Data Limite: 02/12/2020 - Natureza: Duplicata de Prestação de Serviços por Indicação – Comprovante de prestação dos serviços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LEANDRO GAMA - Documento: 048.283.345-99 - Portador: KSICONSULTAS.COM - Documento: 29.608.047/0001-14 - Protocolo: 48569 - Data Limite: 02/12/2020 -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FRANCISCO JOSE ALVES BRAZ ME - Documento: 19.429.932/0001-82 - Portador: BANCO ITAU UNIBANCO - Documento: 15.472.727/0001-49 - Protocolo: 48573 - Data Limite: 02/12/2020 - Natureza: Duplicata de Prestação de Serviços por Indicação – Comprovante de prestação dos serviços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5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30 de Novembro de 2020.</w:t>
      </w:r>
    </w:p>
    <w:p w:rsidR="0092148D" w:rsidRDefault="003A017C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3A017C" w:rsidRDefault="003A017C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3A017C" w:rsidSect="005A1197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3A017C"/>
    <w:rsid w:val="005A1197"/>
    <w:rsid w:val="00683D97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A1197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5A1197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5A1197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5A11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5A1197"/>
    <w:pPr>
      <w:spacing w:after="120"/>
    </w:pPr>
  </w:style>
  <w:style w:type="paragraph" w:styleId="Lista">
    <w:name w:val="List"/>
    <w:basedOn w:val="Corpodetexto"/>
    <w:rsid w:val="005A1197"/>
    <w:rPr>
      <w:rFonts w:cs="Mangal"/>
    </w:rPr>
  </w:style>
  <w:style w:type="paragraph" w:styleId="Legenda">
    <w:name w:val="caption"/>
    <w:basedOn w:val="Padro"/>
    <w:rsid w:val="005A1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5A1197"/>
    <w:pPr>
      <w:suppressLineNumbers/>
    </w:pPr>
    <w:rPr>
      <w:rFonts w:cs="Mangal"/>
    </w:rPr>
  </w:style>
  <w:style w:type="paragraph" w:styleId="Cabealho">
    <w:name w:val="header"/>
    <w:basedOn w:val="Padro"/>
    <w:rsid w:val="005A1197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5A1197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422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2020-11-30T13:18:00Z</dcterms:modified>
</cp:coreProperties>
</file>